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1A79" w14:textId="4E417CA8" w:rsidR="00ED323D" w:rsidRPr="008C5E34" w:rsidRDefault="00927BDA" w:rsidP="00024752">
      <w:pPr>
        <w:pStyle w:val="Titre1"/>
      </w:pPr>
      <w:r>
        <w:t>Titre de l’article</w:t>
      </w:r>
    </w:p>
    <w:p w14:paraId="03AFDECC" w14:textId="2CFEB1E0" w:rsidR="00FE58FF" w:rsidRPr="00866EE0" w:rsidRDefault="0025301D" w:rsidP="00024752">
      <w:pPr>
        <w:pStyle w:val="Auteur"/>
      </w:pPr>
      <w:r>
        <w:t>Prénom</w:t>
      </w:r>
      <w:r w:rsidR="007471C0">
        <w:t xml:space="preserve"> </w:t>
      </w:r>
      <w:r>
        <w:t>Nom</w:t>
      </w:r>
      <w:r w:rsidR="00335DCD">
        <w:rPr>
          <w:vertAlign w:val="superscript"/>
        </w:rPr>
        <w:t>1</w:t>
      </w:r>
      <w:r w:rsidR="00D81F12">
        <w:t>, Prénom Nom</w:t>
      </w:r>
      <w:r w:rsidR="00D81F12">
        <w:rPr>
          <w:vertAlign w:val="superscript"/>
        </w:rPr>
        <w:t xml:space="preserve">2 </w:t>
      </w:r>
    </w:p>
    <w:p w14:paraId="0D02EF09" w14:textId="4A182C0D" w:rsidR="00667D3E" w:rsidRDefault="00335DCD" w:rsidP="00024752">
      <w:pPr>
        <w:jc w:val="center"/>
      </w:pPr>
      <w:r w:rsidRPr="006C0608">
        <w:rPr>
          <w:vertAlign w:val="superscript"/>
        </w:rPr>
        <w:t>1</w:t>
      </w:r>
      <w:r w:rsidRPr="006C0608">
        <w:t>Université</w:t>
      </w:r>
      <w:r w:rsidR="00927BDA">
        <w:t xml:space="preserve"> </w:t>
      </w:r>
      <w:r w:rsidR="00667D3E" w:rsidRPr="006C0608">
        <w:t xml:space="preserve">– </w:t>
      </w:r>
      <w:proofErr w:type="spellStart"/>
      <w:r w:rsidR="00927BDA">
        <w:t>mail</w:t>
      </w:r>
      <w:r w:rsidR="00A10342" w:rsidRPr="006C0608">
        <w:t>@</w:t>
      </w:r>
      <w:r w:rsidR="00927BDA">
        <w:t>mail</w:t>
      </w:r>
      <w:proofErr w:type="spellEnd"/>
    </w:p>
    <w:p w14:paraId="1C5EBAC7" w14:textId="02D0103D" w:rsidR="00D81F12" w:rsidRPr="006C0608" w:rsidRDefault="00D81F12" w:rsidP="00024752">
      <w:pPr>
        <w:jc w:val="center"/>
      </w:pPr>
      <w:r>
        <w:rPr>
          <w:vertAlign w:val="superscript"/>
        </w:rPr>
        <w:t>2</w:t>
      </w:r>
      <w:r w:rsidRPr="006C0608">
        <w:t>Université</w:t>
      </w:r>
      <w:r>
        <w:t xml:space="preserve"> </w:t>
      </w:r>
      <w:r w:rsidRPr="006C0608">
        <w:t xml:space="preserve">– </w:t>
      </w:r>
      <w:proofErr w:type="spellStart"/>
      <w:r>
        <w:t>mail</w:t>
      </w:r>
      <w:r w:rsidRPr="006C0608">
        <w:t>@</w:t>
      </w:r>
      <w:r>
        <w:t>mail</w:t>
      </w:r>
      <w:proofErr w:type="spellEnd"/>
    </w:p>
    <w:p w14:paraId="2BA16EDC" w14:textId="0F0255D3" w:rsidR="00FE58FF" w:rsidRPr="0012776C" w:rsidRDefault="00FE58FF" w:rsidP="00024752">
      <w:pPr>
        <w:pStyle w:val="Titre2"/>
        <w:jc w:val="center"/>
      </w:pPr>
      <w:r w:rsidRPr="0012776C">
        <w:t>Abstract</w:t>
      </w:r>
      <w:r w:rsidR="00444F6E" w:rsidRPr="0012776C">
        <w:t xml:space="preserve"> </w:t>
      </w:r>
      <w:r w:rsidR="00143512" w:rsidRPr="0012776C">
        <w:t>(</w:t>
      </w:r>
      <w:r w:rsidR="0012776C">
        <w:t>en anglais</w:t>
      </w:r>
      <w:r w:rsidR="00143512" w:rsidRPr="0012776C">
        <w:t>)</w:t>
      </w:r>
    </w:p>
    <w:p w14:paraId="370ADA46" w14:textId="339E612E" w:rsidR="0012776C" w:rsidRPr="00B960AB" w:rsidRDefault="0012776C" w:rsidP="00024752">
      <w:pPr>
        <w:pStyle w:val="Abstractrsum"/>
        <w:rPr>
          <w:color w:val="000000" w:themeColor="text1"/>
        </w:rPr>
      </w:pPr>
      <w:r w:rsidRPr="0012776C">
        <w:t>Chaque contribution, quelle que soit la langue dans laquelle elle est rédigée, doit commencer par un résumé en anglais. Celui-ci doit apparaître en premier sous l'en-tête</w:t>
      </w:r>
      <w:r>
        <w:t> « </w:t>
      </w:r>
      <w:r w:rsidRPr="0012776C">
        <w:t>Abstract</w:t>
      </w:r>
      <w:r>
        <w:t> »</w:t>
      </w:r>
      <w:r w:rsidRPr="0012776C">
        <w:t>, en Times</w:t>
      </w:r>
      <w:r>
        <w:t>, taille de police</w:t>
      </w:r>
      <w:r w:rsidRPr="0012776C">
        <w:t xml:space="preserve"> 1</w:t>
      </w:r>
      <w:r>
        <w:t>4</w:t>
      </w:r>
      <w:r w:rsidRPr="0012776C">
        <w:t xml:space="preserve">, </w:t>
      </w:r>
      <w:r w:rsidR="004F0E7B">
        <w:t xml:space="preserve">en gras et </w:t>
      </w:r>
      <w:r w:rsidRPr="0012776C">
        <w:t>centré. Le contenu du résumé est dactylographié en Times</w:t>
      </w:r>
      <w:r>
        <w:t>, taille</w:t>
      </w:r>
      <w:r w:rsidRPr="00982AE1">
        <w:rPr>
          <w:color w:val="000000" w:themeColor="text1"/>
        </w:rPr>
        <w:t xml:space="preserve"> de police 10. Il n'y a </w:t>
      </w:r>
      <w:r w:rsidR="00982AE1" w:rsidRPr="00982AE1">
        <w:rPr>
          <w:color w:val="000000" w:themeColor="text1"/>
        </w:rPr>
        <w:t xml:space="preserve">ni retrait ni paragraphe </w:t>
      </w:r>
      <w:r w:rsidRPr="00982AE1">
        <w:rPr>
          <w:color w:val="000000" w:themeColor="text1"/>
        </w:rPr>
        <w:t xml:space="preserve">dans le corps du résumé. Si l'article est rédigé dans une autre langue que l'anglais, un deuxième résumé dans la langue correspondante doit apparaitre juste après le résumé en anglais. Utilisez l'en-tête approprié pour cette langue. Le formatage de ce second résumé est le même que celui du résumé anglais. </w:t>
      </w:r>
      <w:r w:rsidRPr="00B960AB">
        <w:rPr>
          <w:color w:val="000000" w:themeColor="text1"/>
        </w:rPr>
        <w:t>Voici un exemple en français.</w:t>
      </w:r>
    </w:p>
    <w:p w14:paraId="4B575DB4" w14:textId="77777777" w:rsidR="0012776C" w:rsidRPr="00B960AB" w:rsidRDefault="0012776C" w:rsidP="00024752">
      <w:pPr>
        <w:pStyle w:val="Abstractrsum"/>
      </w:pPr>
    </w:p>
    <w:p w14:paraId="1FB1DD2D" w14:textId="3826F368" w:rsidR="00EC680D" w:rsidRPr="0012776C" w:rsidRDefault="00EC680D" w:rsidP="00024752">
      <w:pPr>
        <w:pStyle w:val="Abstractrsum"/>
        <w:rPr>
          <w:color w:val="FF0000"/>
        </w:rPr>
      </w:pPr>
      <w:r w:rsidRPr="0012776C">
        <w:rPr>
          <w:b/>
          <w:sz w:val="24"/>
        </w:rPr>
        <w:t>Keywords:</w:t>
      </w:r>
      <w:r w:rsidRPr="0012776C">
        <w:t xml:space="preserve"> </w:t>
      </w:r>
      <w:r w:rsidR="0012776C" w:rsidRPr="006C0608">
        <w:t xml:space="preserve">un ensemble de mots-clés </w:t>
      </w:r>
      <w:r w:rsidR="00982AE1">
        <w:t xml:space="preserve">en anglais </w:t>
      </w:r>
      <w:r w:rsidR="0012776C" w:rsidRPr="006C0608">
        <w:t>décrivant le contenu de l'article</w:t>
      </w:r>
      <w:r w:rsidR="0012776C">
        <w:t>, également en Times police 10.</w:t>
      </w:r>
    </w:p>
    <w:p w14:paraId="057EC877" w14:textId="006D4659" w:rsidR="00FE58FF" w:rsidRPr="00444F6E" w:rsidRDefault="00A94147" w:rsidP="00024752">
      <w:pPr>
        <w:pStyle w:val="Titre2"/>
        <w:jc w:val="center"/>
      </w:pPr>
      <w:r w:rsidRPr="00444F6E">
        <w:t>Résumé</w:t>
      </w:r>
    </w:p>
    <w:p w14:paraId="6BDD2AC9" w14:textId="77777777" w:rsidR="00FE58FF" w:rsidRDefault="00FE58FF" w:rsidP="00024752">
      <w:pPr>
        <w:pStyle w:val="Abstractrsum"/>
      </w:pPr>
      <w:r>
        <w:t xml:space="preserve">Nous avons donc ici un résumé en français. </w:t>
      </w:r>
      <w:r w:rsidR="00FA6F2E">
        <w:t>Les mêmes règles</w:t>
      </w:r>
      <w:r>
        <w:t xml:space="preserve"> que pour le résumé anglais s’appliquent. Si ce n’est l’intitulé qui, pour le français, doit être « Résumé ».</w:t>
      </w:r>
    </w:p>
    <w:p w14:paraId="1EBF4BA5" w14:textId="4A58B26B" w:rsidR="00FE58FF" w:rsidRPr="006C0608" w:rsidRDefault="00EC680D" w:rsidP="00024752">
      <w:pPr>
        <w:pStyle w:val="Mots-cls"/>
      </w:pPr>
      <w:r w:rsidRPr="00EC680D">
        <w:rPr>
          <w:b/>
          <w:sz w:val="24"/>
        </w:rPr>
        <w:t xml:space="preserve">Mots clés </w:t>
      </w:r>
      <w:r w:rsidR="00FE58FF" w:rsidRPr="00EC680D">
        <w:rPr>
          <w:b/>
          <w:sz w:val="24"/>
        </w:rPr>
        <w:t>:</w:t>
      </w:r>
      <w:r w:rsidR="00FE58FF" w:rsidRPr="00EC680D">
        <w:t xml:space="preserve"> </w:t>
      </w:r>
      <w:r w:rsidR="006C0608" w:rsidRPr="006C0608">
        <w:t>un ensemble de mots-clés décrivant le contenu de l'article.</w:t>
      </w:r>
    </w:p>
    <w:p w14:paraId="2BC5BEB4" w14:textId="17EE49E4" w:rsidR="00FE58FF" w:rsidRPr="00B960AB" w:rsidRDefault="00FE58FF" w:rsidP="00024752">
      <w:pPr>
        <w:pStyle w:val="Titre2"/>
      </w:pPr>
      <w:r w:rsidRPr="00B960AB">
        <w:t>1. Introduction</w:t>
      </w:r>
    </w:p>
    <w:p w14:paraId="54DF5200" w14:textId="39029551" w:rsidR="0012776C" w:rsidRPr="0012776C" w:rsidRDefault="0012776C" w:rsidP="00024752">
      <w:r w:rsidRPr="0012776C">
        <w:t>Le document doit être rédigé dans l'une des langues officielles de la conférence</w:t>
      </w:r>
      <w:r w:rsidR="00056A9F">
        <w:rPr>
          <w:rStyle w:val="Appelnotedebasdep"/>
        </w:rPr>
        <w:footnoteReference w:id="1"/>
      </w:r>
      <w:r w:rsidRPr="0012776C">
        <w:t xml:space="preserve">. </w:t>
      </w:r>
    </w:p>
    <w:p w14:paraId="1659A318" w14:textId="53119405" w:rsidR="0012776C" w:rsidRPr="00024752" w:rsidRDefault="0012776C" w:rsidP="00024752">
      <w:r w:rsidRPr="00024752">
        <w:t xml:space="preserve">Le texte principal de la communication doit être retranscrit en Times, taille 12 p. Pas d’alinéa ni de tabulation pour les paragraphes, espace de 6 pt avant les paragraphes, interligne simple, et avec une marge de 2,5 cm à gauche et à droite du texte. </w:t>
      </w:r>
      <w:r w:rsidRPr="00C103F2">
        <w:rPr>
          <w:b/>
          <w:bCs/>
        </w:rPr>
        <w:t>Le texte intégral de la communication ne doit pas dépasser 1</w:t>
      </w:r>
      <w:r w:rsidR="00C103F2" w:rsidRPr="00C103F2">
        <w:rPr>
          <w:b/>
          <w:bCs/>
        </w:rPr>
        <w:t>0</w:t>
      </w:r>
      <w:r w:rsidRPr="00C103F2">
        <w:rPr>
          <w:b/>
          <w:bCs/>
        </w:rPr>
        <w:t xml:space="preserve"> pages, références comprises</w:t>
      </w:r>
      <w:r w:rsidRPr="00024752">
        <w:t>.</w:t>
      </w:r>
    </w:p>
    <w:p w14:paraId="47F0190C" w14:textId="0AE8DF8C" w:rsidR="0012776C" w:rsidRDefault="0012776C" w:rsidP="00024752">
      <w:r w:rsidRPr="0012776C">
        <w:t xml:space="preserve">La version </w:t>
      </w:r>
      <w:r w:rsidR="00EA220E">
        <w:t>complète</w:t>
      </w:r>
      <w:r w:rsidRPr="0012776C">
        <w:t xml:space="preserve"> de la communication, pour publication dans les actes, doit être envoyée au comité d'organisation en version électronique (Word) </w:t>
      </w:r>
      <w:r w:rsidRPr="0012776C">
        <w:rPr>
          <w:b/>
          <w:bCs/>
        </w:rPr>
        <w:t xml:space="preserve">avant le </w:t>
      </w:r>
      <w:r w:rsidRPr="00C103F2">
        <w:rPr>
          <w:b/>
          <w:bCs/>
          <w:strike/>
        </w:rPr>
        <w:t>1</w:t>
      </w:r>
      <w:r w:rsidRPr="00C103F2">
        <w:rPr>
          <w:b/>
          <w:bCs/>
          <w:strike/>
          <w:vertAlign w:val="superscript"/>
        </w:rPr>
        <w:t>er</w:t>
      </w:r>
      <w:r w:rsidRPr="00C103F2">
        <w:rPr>
          <w:b/>
          <w:bCs/>
          <w:strike/>
        </w:rPr>
        <w:t xml:space="preserve"> février 2024</w:t>
      </w:r>
      <w:r w:rsidR="00C103F2" w:rsidRPr="00C103F2">
        <w:rPr>
          <w:b/>
          <w:bCs/>
          <w:strike/>
        </w:rPr>
        <w:t xml:space="preserve"> </w:t>
      </w:r>
      <w:r w:rsidR="00C103F2" w:rsidRPr="00C103F2">
        <w:rPr>
          <w:b/>
          <w:bCs/>
          <w:color w:val="FF0000"/>
        </w:rPr>
        <w:t>11 février 2024</w:t>
      </w:r>
      <w:r w:rsidRPr="0012776C">
        <w:t xml:space="preserve">, comme indiqué sur le </w:t>
      </w:r>
      <w:hyperlink r:id="rId8" w:history="1">
        <w:r w:rsidRPr="00670330">
          <w:rPr>
            <w:rStyle w:val="Lienhypertexte"/>
          </w:rPr>
          <w:t>site web</w:t>
        </w:r>
      </w:hyperlink>
      <w:r w:rsidRPr="0012776C">
        <w:t>.</w:t>
      </w:r>
    </w:p>
    <w:p w14:paraId="1864098B" w14:textId="2EB19314" w:rsidR="00982AE1" w:rsidRDefault="00982AE1" w:rsidP="00024752">
      <w:r w:rsidRPr="00982AE1">
        <w:t xml:space="preserve">Les </w:t>
      </w:r>
      <w:r>
        <w:t>illustrations</w:t>
      </w:r>
      <w:r w:rsidRPr="00982AE1">
        <w:t xml:space="preserve"> doivent être soigneusement conçues de </w:t>
      </w:r>
      <w:r>
        <w:t>façon</w:t>
      </w:r>
      <w:r w:rsidRPr="00982AE1">
        <w:t xml:space="preserve"> à être </w:t>
      </w:r>
      <w:r w:rsidRPr="00982AE1">
        <w:rPr>
          <w:b/>
          <w:bCs/>
        </w:rPr>
        <w:t>LISIBLES</w:t>
      </w:r>
      <w:r w:rsidRPr="00982AE1">
        <w:t xml:space="preserve">. </w:t>
      </w:r>
      <w:r>
        <w:t>Elles</w:t>
      </w:r>
      <w:r w:rsidRPr="00982AE1">
        <w:t xml:space="preserve"> doivent être adapté</w:t>
      </w:r>
      <w:r>
        <w:t>e</w:t>
      </w:r>
      <w:r w:rsidRPr="00982AE1">
        <w:t>s à la largeur de la page (16 cm avant réduction)</w:t>
      </w:r>
      <w:r w:rsidR="00B960AB">
        <w:t xml:space="preserve"> et être reproduites </w:t>
      </w:r>
      <w:r w:rsidR="00D81F12">
        <w:t>en noir et blanc.</w:t>
      </w:r>
    </w:p>
    <w:p w14:paraId="4BD6C6DE" w14:textId="4F344763" w:rsidR="00982AE1" w:rsidRPr="00D071C9" w:rsidRDefault="00982AE1" w:rsidP="00024752">
      <w:pPr>
        <w:pStyle w:val="Lgendes"/>
      </w:pPr>
      <w:r w:rsidRPr="00D071C9">
        <w:t>La légende est placée sous l’illustration, en Times, taille de police 11</w:t>
      </w:r>
      <w:r w:rsidR="00F92A5F">
        <w:t>,</w:t>
      </w:r>
      <w:r>
        <w:t xml:space="preserve"> et </w:t>
      </w:r>
      <w:r w:rsidRPr="00D071C9">
        <w:t xml:space="preserve">en italique. </w:t>
      </w:r>
    </w:p>
    <w:p w14:paraId="09981316" w14:textId="5AE08305" w:rsidR="00982AE1" w:rsidRPr="00D071C9" w:rsidRDefault="00982AE1" w:rsidP="00024752">
      <w:r w:rsidRPr="00D071C9">
        <w:t>Le texte dans les tableaux doit être retr</w:t>
      </w:r>
      <w:r>
        <w:t>anscrit en Times, taille de police 12</w:t>
      </w:r>
      <w:r w:rsidR="00F92A5F">
        <w:t>.</w:t>
      </w:r>
    </w:p>
    <w:p w14:paraId="2A20DDB4" w14:textId="720F476E" w:rsidR="00982AE1" w:rsidRPr="00D071C9" w:rsidRDefault="00982AE1" w:rsidP="00024752">
      <w:pPr>
        <w:pStyle w:val="Lgendes"/>
      </w:pPr>
      <w:r w:rsidRPr="00D071C9">
        <w:t xml:space="preserve">La légende est placée sous </w:t>
      </w:r>
      <w:r>
        <w:t>le tableau</w:t>
      </w:r>
      <w:r w:rsidRPr="00D071C9">
        <w:t>, en Times, taille de police 11</w:t>
      </w:r>
      <w:r w:rsidR="00F92A5F">
        <w:t>,</w:t>
      </w:r>
      <w:r>
        <w:t xml:space="preserve"> et </w:t>
      </w:r>
      <w:r w:rsidRPr="00D071C9">
        <w:t xml:space="preserve">en italique. </w:t>
      </w:r>
    </w:p>
    <w:p w14:paraId="647FDCDB" w14:textId="77777777" w:rsidR="00024752" w:rsidRDefault="00024752" w:rsidP="00024752">
      <w:pPr>
        <w:pStyle w:val="Titre2"/>
      </w:pPr>
    </w:p>
    <w:p w14:paraId="6B2CED3C" w14:textId="107E9DFE" w:rsidR="00FE58FF" w:rsidRPr="00FD768B" w:rsidRDefault="00FE58FF" w:rsidP="00024752">
      <w:pPr>
        <w:pStyle w:val="Titre2"/>
      </w:pPr>
      <w:r w:rsidRPr="00FD768B">
        <w:lastRenderedPageBreak/>
        <w:t xml:space="preserve">2. </w:t>
      </w:r>
      <w:r w:rsidR="009B732C">
        <w:t xml:space="preserve">Modèle </w:t>
      </w:r>
    </w:p>
    <w:p w14:paraId="5CB96ECC" w14:textId="4FFAE2C4" w:rsidR="00FD768B" w:rsidRPr="00FD768B" w:rsidRDefault="00FD768B" w:rsidP="00024752">
      <w:pPr>
        <w:rPr>
          <w:snapToGrid/>
        </w:rPr>
      </w:pPr>
      <w:r w:rsidRPr="00FD768B">
        <w:rPr>
          <w:snapToGrid/>
        </w:rPr>
        <w:t>Les auteurs doivent utiliser ce document comme modèle pour la version finale du texte et pour la version de soumission.</w:t>
      </w:r>
    </w:p>
    <w:p w14:paraId="54CD3409" w14:textId="31DAFC4A" w:rsidR="00FE58FF" w:rsidRPr="00B960AB" w:rsidRDefault="00FE58FF" w:rsidP="00024752">
      <w:pPr>
        <w:pStyle w:val="Titre2"/>
      </w:pPr>
      <w:r w:rsidRPr="00B960AB">
        <w:t xml:space="preserve">3. </w:t>
      </w:r>
      <w:r w:rsidR="00FD768B" w:rsidRPr="00B960AB">
        <w:t>Titres</w:t>
      </w:r>
    </w:p>
    <w:p w14:paraId="5F520E57" w14:textId="153B564E" w:rsidR="00FE58FF" w:rsidRPr="00FD768B" w:rsidRDefault="00FD768B" w:rsidP="00024752">
      <w:r w:rsidRPr="00FD768B">
        <w:t>Le titre des</w:t>
      </w:r>
      <w:r w:rsidR="00FE58FF" w:rsidRPr="00FD768B">
        <w:t xml:space="preserve"> sections </w:t>
      </w:r>
      <w:r w:rsidRPr="00FD768B">
        <w:t>doit</w:t>
      </w:r>
      <w:r w:rsidR="00FE58FF" w:rsidRPr="00FD768B">
        <w:t xml:space="preserve"> </w:t>
      </w:r>
      <w:r w:rsidRPr="00FD768B">
        <w:t>être retranscrit en</w:t>
      </w:r>
      <w:r w:rsidR="00FE58FF" w:rsidRPr="00FD768B">
        <w:t xml:space="preserve"> Times</w:t>
      </w:r>
      <w:r w:rsidRPr="00FD768B">
        <w:t xml:space="preserve">, taille de police </w:t>
      </w:r>
      <w:r w:rsidR="00FE58FF" w:rsidRPr="00FD768B">
        <w:t>1</w:t>
      </w:r>
      <w:r>
        <w:t xml:space="preserve">4, en gras et </w:t>
      </w:r>
      <w:r w:rsidRPr="00FD768B">
        <w:t>avec</w:t>
      </w:r>
      <w:r>
        <w:t xml:space="preserve"> un espace</w:t>
      </w:r>
      <w:r w:rsidR="00FE58FF" w:rsidRPr="00FD768B">
        <w:t xml:space="preserve"> </w:t>
      </w:r>
      <w:r>
        <w:t>de</w:t>
      </w:r>
      <w:r w:rsidR="00FE58FF" w:rsidRPr="00FD768B">
        <w:t xml:space="preserve"> 12 pt </w:t>
      </w:r>
      <w:r>
        <w:t>avant</w:t>
      </w:r>
      <w:r w:rsidR="00FE58FF" w:rsidRPr="00FD768B">
        <w:t xml:space="preserve"> </w:t>
      </w:r>
      <w:r>
        <w:t>le</w:t>
      </w:r>
      <w:r w:rsidR="00FE58FF" w:rsidRPr="00FD768B">
        <w:t xml:space="preserve"> </w:t>
      </w:r>
      <w:r>
        <w:t>paragraphe</w:t>
      </w:r>
      <w:r w:rsidR="00FE58FF" w:rsidRPr="00FD768B">
        <w:t xml:space="preserve"> </w:t>
      </w:r>
      <w:r>
        <w:t>et de</w:t>
      </w:r>
      <w:r w:rsidR="00FE58FF" w:rsidRPr="00FD768B">
        <w:t xml:space="preserve"> 4 pt </w:t>
      </w:r>
      <w:r>
        <w:t>après</w:t>
      </w:r>
      <w:r w:rsidR="00FE58FF" w:rsidRPr="00FD768B">
        <w:t>.</w:t>
      </w:r>
    </w:p>
    <w:p w14:paraId="69FD0DF9" w14:textId="3D8F4510" w:rsidR="00FE58FF" w:rsidRPr="00FD768B" w:rsidRDefault="00FE58FF" w:rsidP="00024752">
      <w:pPr>
        <w:pStyle w:val="Titre3"/>
      </w:pPr>
      <w:r w:rsidRPr="00FD768B">
        <w:t xml:space="preserve">3.1. </w:t>
      </w:r>
      <w:r w:rsidR="00FD768B" w:rsidRPr="00FD768B">
        <w:t>Sous-titre</w:t>
      </w:r>
    </w:p>
    <w:p w14:paraId="57B29E72" w14:textId="4C1ABCEE" w:rsidR="00FD768B" w:rsidRPr="00FD768B" w:rsidRDefault="00FD768B" w:rsidP="00024752">
      <w:r w:rsidRPr="00FD768B">
        <w:t xml:space="preserve">Le titre des </w:t>
      </w:r>
      <w:r>
        <w:t>sous-</w:t>
      </w:r>
      <w:r w:rsidRPr="00FD768B">
        <w:t>sections doit être retranscrit en Times, taille de police 1</w:t>
      </w:r>
      <w:r>
        <w:t xml:space="preserve">2, en gras et en italique et </w:t>
      </w:r>
      <w:r w:rsidRPr="00FD768B">
        <w:t>avec</w:t>
      </w:r>
      <w:r>
        <w:t xml:space="preserve"> un espace</w:t>
      </w:r>
      <w:r w:rsidRPr="00FD768B">
        <w:t xml:space="preserve"> </w:t>
      </w:r>
      <w:r>
        <w:t>de</w:t>
      </w:r>
      <w:r w:rsidRPr="00FD768B">
        <w:t xml:space="preserve"> </w:t>
      </w:r>
      <w:r>
        <w:t xml:space="preserve">9 </w:t>
      </w:r>
      <w:r w:rsidRPr="00FD768B">
        <w:t xml:space="preserve">pt </w:t>
      </w:r>
      <w:r>
        <w:t>avant</w:t>
      </w:r>
      <w:r w:rsidRPr="00FD768B">
        <w:t xml:space="preserve"> </w:t>
      </w:r>
      <w:r>
        <w:t>le</w:t>
      </w:r>
      <w:r w:rsidRPr="00FD768B">
        <w:t xml:space="preserve"> </w:t>
      </w:r>
      <w:r>
        <w:t>paragraphe</w:t>
      </w:r>
      <w:r w:rsidRPr="00FD768B">
        <w:t xml:space="preserve"> </w:t>
      </w:r>
      <w:r>
        <w:t>et de</w:t>
      </w:r>
      <w:r w:rsidRPr="00FD768B">
        <w:t xml:space="preserve"> </w:t>
      </w:r>
      <w:r>
        <w:t>3</w:t>
      </w:r>
      <w:r w:rsidRPr="00FD768B">
        <w:t xml:space="preserve"> pt </w:t>
      </w:r>
      <w:r>
        <w:t>après</w:t>
      </w:r>
      <w:r w:rsidRPr="00FD768B">
        <w:t>.</w:t>
      </w:r>
    </w:p>
    <w:p w14:paraId="2F08E76D" w14:textId="4883FDA8" w:rsidR="00FE58FF" w:rsidRPr="00FD768B" w:rsidRDefault="00FE58FF" w:rsidP="00024752">
      <w:pPr>
        <w:pStyle w:val="Titre4"/>
      </w:pPr>
      <w:r w:rsidRPr="00FD768B">
        <w:t xml:space="preserve">3.1.1. </w:t>
      </w:r>
      <w:r w:rsidR="00FD768B" w:rsidRPr="00FD768B">
        <w:t>Sous-sous-titre</w:t>
      </w:r>
    </w:p>
    <w:p w14:paraId="7F370FFF" w14:textId="50DA0643" w:rsidR="00FD768B" w:rsidRPr="00FD768B" w:rsidRDefault="00FD768B" w:rsidP="00024752">
      <w:r w:rsidRPr="00FD768B">
        <w:t xml:space="preserve">Le titre des </w:t>
      </w:r>
      <w:r>
        <w:t>sous-</w:t>
      </w:r>
      <w:r w:rsidRPr="00FD768B">
        <w:t>sections doit être retranscrit en Times, taille de police 1</w:t>
      </w:r>
      <w:r>
        <w:t xml:space="preserve">2, en italique et </w:t>
      </w:r>
      <w:r w:rsidRPr="00FD768B">
        <w:t>avec</w:t>
      </w:r>
      <w:r>
        <w:t xml:space="preserve"> un espace</w:t>
      </w:r>
      <w:r w:rsidRPr="00FD768B">
        <w:t xml:space="preserve"> </w:t>
      </w:r>
      <w:r>
        <w:t>de</w:t>
      </w:r>
      <w:r w:rsidRPr="00FD768B">
        <w:t xml:space="preserve"> </w:t>
      </w:r>
      <w:r>
        <w:t xml:space="preserve">9 </w:t>
      </w:r>
      <w:r w:rsidRPr="00FD768B">
        <w:t xml:space="preserve">pt </w:t>
      </w:r>
      <w:r>
        <w:t>avant</w:t>
      </w:r>
      <w:r w:rsidRPr="00FD768B">
        <w:t xml:space="preserve"> </w:t>
      </w:r>
      <w:r>
        <w:t>le</w:t>
      </w:r>
      <w:r w:rsidRPr="00FD768B">
        <w:t xml:space="preserve"> </w:t>
      </w:r>
      <w:r>
        <w:t>paragraphe</w:t>
      </w:r>
      <w:r w:rsidRPr="00FD768B">
        <w:t xml:space="preserve"> </w:t>
      </w:r>
      <w:r>
        <w:t>et de</w:t>
      </w:r>
      <w:r w:rsidRPr="00FD768B">
        <w:t xml:space="preserve"> </w:t>
      </w:r>
      <w:r>
        <w:t>3</w:t>
      </w:r>
      <w:r w:rsidRPr="00FD768B">
        <w:t xml:space="preserve"> pt </w:t>
      </w:r>
      <w:r>
        <w:t>après</w:t>
      </w:r>
      <w:r w:rsidRPr="00FD768B">
        <w:t>.</w:t>
      </w:r>
    </w:p>
    <w:p w14:paraId="0B90E2D8" w14:textId="398B4E1A" w:rsidR="009165F2" w:rsidRPr="009B732C" w:rsidRDefault="004254DB" w:rsidP="00024752">
      <w:pPr>
        <w:pStyle w:val="Titre2"/>
      </w:pPr>
      <w:r w:rsidRPr="009B732C">
        <w:t xml:space="preserve">4. Citation </w:t>
      </w:r>
      <w:r w:rsidR="004456C1" w:rsidRPr="009B732C">
        <w:tab/>
      </w:r>
    </w:p>
    <w:p w14:paraId="36351222" w14:textId="77777777" w:rsidR="009B732C" w:rsidRDefault="009B732C" w:rsidP="00024752">
      <w:r w:rsidRPr="006929A9">
        <w:t>Les références apparaissent entre parenthèses dans le corps du texte juste après la citation. Le nom de l’auteur peut figurer soit dans la phrase elle-même, soit entre parenthèses après la citation ou la référence, mais la date de publication apparait toujours entre parenthèses.</w:t>
      </w:r>
    </w:p>
    <w:p w14:paraId="5349828E" w14:textId="20E3365C" w:rsidR="004254DB" w:rsidRPr="009B732C" w:rsidRDefault="009B732C" w:rsidP="00024752">
      <w:r w:rsidRPr="009B732C">
        <w:t>Nom</w:t>
      </w:r>
      <w:r w:rsidR="004254DB" w:rsidRPr="009B732C">
        <w:t xml:space="preserve"> (</w:t>
      </w:r>
      <w:r w:rsidRPr="009B732C">
        <w:t>Année</w:t>
      </w:r>
      <w:r w:rsidR="004254DB" w:rsidRPr="009B732C">
        <w:t xml:space="preserve">) </w:t>
      </w:r>
      <w:r w:rsidRPr="009B732C">
        <w:t>(Nom, Année)</w:t>
      </w:r>
    </w:p>
    <w:p w14:paraId="25856BBB" w14:textId="77777777" w:rsidR="009B732C" w:rsidRPr="006929A9" w:rsidRDefault="009B732C" w:rsidP="00024752">
      <w:r w:rsidRPr="006929A9">
        <w:t xml:space="preserve">Si plusieurs références sont incluses dans la même parenthèse, elles sont séparées par un </w:t>
      </w:r>
      <w:r>
        <w:t xml:space="preserve">        </w:t>
      </w:r>
      <w:r w:rsidRPr="006929A9">
        <w:t xml:space="preserve">point-virgule. </w:t>
      </w:r>
    </w:p>
    <w:p w14:paraId="2FD7EDBC" w14:textId="09CA8B98" w:rsidR="004254DB" w:rsidRPr="009B732C" w:rsidRDefault="004254DB" w:rsidP="00024752">
      <w:r w:rsidRPr="009B732C">
        <w:t>(</w:t>
      </w:r>
      <w:r w:rsidR="009B732C" w:rsidRPr="009B732C">
        <w:t>Nom</w:t>
      </w:r>
      <w:r w:rsidRPr="009B732C">
        <w:t xml:space="preserve">, </w:t>
      </w:r>
      <w:r w:rsidR="009B732C" w:rsidRPr="009B732C">
        <w:t>Année</w:t>
      </w:r>
      <w:r w:rsidRPr="009B732C">
        <w:t xml:space="preserve">; </w:t>
      </w:r>
      <w:r w:rsidR="009B732C" w:rsidRPr="009B732C">
        <w:t>Nom</w:t>
      </w:r>
      <w:r w:rsidRPr="009B732C">
        <w:t xml:space="preserve">, </w:t>
      </w:r>
      <w:r w:rsidR="009B732C" w:rsidRPr="009B732C">
        <w:t>Année</w:t>
      </w:r>
      <w:r w:rsidRPr="009B732C">
        <w:t>)</w:t>
      </w:r>
    </w:p>
    <w:p w14:paraId="5F1A4070" w14:textId="469C3D04" w:rsidR="009B732C" w:rsidRDefault="009B732C" w:rsidP="00024752">
      <w:r w:rsidRPr="006929A9">
        <w:t>Lorsque la référence comporte deux ou trois auteurs, il faut indiquer le nom de chacun des auteurs soit dans le corps du texte soit entre parenthèses. Si la référence compte plus de trois auteurs, il faut indiquer dans la parenthèse le nom premier auteur suivi de « e</w:t>
      </w:r>
      <w:r w:rsidR="00056A9F">
        <w:t xml:space="preserve">t </w:t>
      </w:r>
      <w:r>
        <w:t>a</w:t>
      </w:r>
      <w:r w:rsidR="00056A9F">
        <w:t>l</w:t>
      </w:r>
      <w:r>
        <w:t>.</w:t>
      </w:r>
      <w:r w:rsidRPr="006929A9">
        <w:t> » </w:t>
      </w:r>
      <w:r>
        <w:t>et</w:t>
      </w:r>
      <w:r w:rsidRPr="006929A9">
        <w:t xml:space="preserve"> de la date de publication.  </w:t>
      </w:r>
    </w:p>
    <w:p w14:paraId="3D1F4F32" w14:textId="67F266E6" w:rsidR="004254DB" w:rsidRPr="009B732C" w:rsidRDefault="004254DB" w:rsidP="00024752">
      <w:r w:rsidRPr="009B732C">
        <w:t>(</w:t>
      </w:r>
      <w:r w:rsidR="009B732C" w:rsidRPr="009B732C">
        <w:t>Nom</w:t>
      </w:r>
      <w:r w:rsidRPr="009B732C">
        <w:t xml:space="preserve"> </w:t>
      </w:r>
      <w:r w:rsidR="009B732C" w:rsidRPr="009B732C">
        <w:t>et</w:t>
      </w:r>
      <w:r w:rsidR="004456C1" w:rsidRPr="009B732C">
        <w:t xml:space="preserve"> </w:t>
      </w:r>
      <w:r w:rsidR="009B732C" w:rsidRPr="009B732C">
        <w:t>Nom</w:t>
      </w:r>
      <w:r w:rsidRPr="009B732C">
        <w:t xml:space="preserve">, </w:t>
      </w:r>
      <w:r w:rsidR="009B732C">
        <w:t>Année</w:t>
      </w:r>
      <w:r w:rsidRPr="009B732C">
        <w:t>) (</w:t>
      </w:r>
      <w:r w:rsidR="009B732C">
        <w:t>Nom</w:t>
      </w:r>
      <w:r w:rsidRPr="009B732C">
        <w:t xml:space="preserve"> e</w:t>
      </w:r>
      <w:r w:rsidR="00670330">
        <w:t xml:space="preserve">t </w:t>
      </w:r>
      <w:r w:rsidRPr="009B732C">
        <w:t>a</w:t>
      </w:r>
      <w:r w:rsidR="00670330">
        <w:t>l</w:t>
      </w:r>
      <w:r w:rsidRPr="009B732C">
        <w:t xml:space="preserve">., </w:t>
      </w:r>
      <w:r w:rsidR="009B732C">
        <w:t>Année</w:t>
      </w:r>
      <w:r w:rsidRPr="009B732C">
        <w:t>)</w:t>
      </w:r>
    </w:p>
    <w:p w14:paraId="5F744AEC" w14:textId="7AB5737D" w:rsidR="008B5564" w:rsidRPr="0012776C" w:rsidRDefault="006F3453" w:rsidP="00024752">
      <w:pPr>
        <w:pStyle w:val="Titre2"/>
        <w:rPr>
          <w:lang w:val="en-US"/>
        </w:rPr>
      </w:pPr>
      <w:proofErr w:type="spellStart"/>
      <w:r w:rsidRPr="0012776C">
        <w:rPr>
          <w:lang w:val="en-US"/>
        </w:rPr>
        <w:t>Bibliographie</w:t>
      </w:r>
      <w:proofErr w:type="spellEnd"/>
    </w:p>
    <w:p w14:paraId="6C576B96" w14:textId="051AF42E" w:rsidR="004456C1" w:rsidRDefault="004456C1" w:rsidP="00F54E98">
      <w:pPr>
        <w:pStyle w:val="Rfrences"/>
      </w:pPr>
      <w:r w:rsidRPr="00840E21">
        <w:t xml:space="preserve">Halliday M.A.K. (1988). On the language of physical science. In </w:t>
      </w:r>
      <w:proofErr w:type="spellStart"/>
      <w:r w:rsidRPr="00840E21">
        <w:t>Ghadessy</w:t>
      </w:r>
      <w:proofErr w:type="spellEnd"/>
      <w:r w:rsidRPr="00840E21">
        <w:t xml:space="preserve"> M. (Ed.), </w:t>
      </w:r>
      <w:r w:rsidRPr="00840E21">
        <w:rPr>
          <w:i/>
          <w:iCs/>
        </w:rPr>
        <w:t>Registers of written English: Situational factors and linguistic features</w:t>
      </w:r>
      <w:r w:rsidRPr="00840E21">
        <w:t xml:space="preserve">. </w:t>
      </w:r>
      <w:proofErr w:type="gramStart"/>
      <w:r w:rsidRPr="00840E21">
        <w:t>London</w:t>
      </w:r>
      <w:r w:rsidR="00056A9F">
        <w:t xml:space="preserve"> </w:t>
      </w:r>
      <w:r>
        <w:t>:</w:t>
      </w:r>
      <w:proofErr w:type="gramEnd"/>
      <w:r>
        <w:t xml:space="preserve"> </w:t>
      </w:r>
      <w:r w:rsidRPr="00840E21">
        <w:t>Pinter</w:t>
      </w:r>
      <w:r w:rsidR="007A6E53">
        <w:t>,</w:t>
      </w:r>
      <w:r w:rsidRPr="00840E21">
        <w:t xml:space="preserve"> 162-178.</w:t>
      </w:r>
    </w:p>
    <w:p w14:paraId="70C754D2" w14:textId="330893BA" w:rsidR="004456C1" w:rsidRPr="00056A9F" w:rsidRDefault="004456C1" w:rsidP="00F54E98">
      <w:pPr>
        <w:pStyle w:val="Rfrences"/>
      </w:pPr>
      <w:proofErr w:type="spellStart"/>
      <w:r w:rsidRPr="00056A9F">
        <w:t>Honnibal</w:t>
      </w:r>
      <w:proofErr w:type="spellEnd"/>
      <w:r w:rsidRPr="00056A9F">
        <w:t xml:space="preserve"> M. </w:t>
      </w:r>
      <w:r w:rsidR="00056A9F">
        <w:t>et</w:t>
      </w:r>
      <w:r w:rsidRPr="00056A9F">
        <w:t xml:space="preserve"> Johnson M. (2015). An Improved Non-</w:t>
      </w:r>
      <w:proofErr w:type="gramStart"/>
      <w:r w:rsidRPr="00056A9F">
        <w:t>monotonic</w:t>
      </w:r>
      <w:proofErr w:type="gramEnd"/>
      <w:r w:rsidRPr="00056A9F">
        <w:t xml:space="preserve"> Transition System for Dependency Parsing. In </w:t>
      </w:r>
      <w:proofErr w:type="spellStart"/>
      <w:r w:rsidRPr="00056A9F">
        <w:t>Màrquez</w:t>
      </w:r>
      <w:proofErr w:type="spellEnd"/>
      <w:r w:rsidRPr="00056A9F">
        <w:t xml:space="preserve"> L., </w:t>
      </w:r>
      <w:proofErr w:type="spellStart"/>
      <w:r w:rsidRPr="00056A9F">
        <w:t>Callison</w:t>
      </w:r>
      <w:proofErr w:type="spellEnd"/>
      <w:r w:rsidRPr="00056A9F">
        <w:t xml:space="preserve">-Burch Ch. </w:t>
      </w:r>
      <w:r w:rsidR="00056A9F">
        <w:t>et</w:t>
      </w:r>
      <w:r w:rsidRPr="00056A9F">
        <w:t xml:space="preserve"> </w:t>
      </w:r>
      <w:proofErr w:type="spellStart"/>
      <w:r w:rsidRPr="00056A9F">
        <w:t>Su</w:t>
      </w:r>
      <w:proofErr w:type="spellEnd"/>
      <w:r w:rsidRPr="00056A9F">
        <w:t xml:space="preserve"> J. (Eds), </w:t>
      </w:r>
      <w:r w:rsidRPr="00056A9F">
        <w:rPr>
          <w:i/>
          <w:iCs/>
        </w:rPr>
        <w:t>Proceedings of the 2015 Conference on Empirical Methods in Natural Language Processing</w:t>
      </w:r>
      <w:r w:rsidRPr="00056A9F">
        <w:t xml:space="preserve">, </w:t>
      </w:r>
      <w:r w:rsidR="007A6E53" w:rsidRPr="00056A9F">
        <w:t xml:space="preserve">Lisbon, </w:t>
      </w:r>
      <w:r w:rsidRPr="00056A9F">
        <w:t>1373-1378.</w:t>
      </w:r>
    </w:p>
    <w:p w14:paraId="7585408D" w14:textId="3A8E9C9D" w:rsidR="004456C1" w:rsidRPr="00661F1E" w:rsidRDefault="004456C1" w:rsidP="00F54E98">
      <w:pPr>
        <w:pStyle w:val="Rfrences"/>
      </w:pPr>
      <w:proofErr w:type="spellStart"/>
      <w:r w:rsidRPr="00056A9F">
        <w:t>Lebart</w:t>
      </w:r>
      <w:proofErr w:type="spellEnd"/>
      <w:r w:rsidRPr="00056A9F">
        <w:t xml:space="preserve"> L. </w:t>
      </w:r>
      <w:r w:rsidR="00056A9F" w:rsidRPr="00056A9F">
        <w:t>et</w:t>
      </w:r>
      <w:r w:rsidRPr="00056A9F">
        <w:t xml:space="preserve"> Salem A. (1994). </w:t>
      </w:r>
      <w:r w:rsidRPr="00661F1E">
        <w:t>Statistique textuelle. </w:t>
      </w:r>
      <w:proofErr w:type="gramStart"/>
      <w:r w:rsidRPr="00661F1E">
        <w:t>Paris</w:t>
      </w:r>
      <w:r w:rsidR="00056A9F">
        <w:t xml:space="preserve"> </w:t>
      </w:r>
      <w:r w:rsidRPr="00661F1E">
        <w:t>:</w:t>
      </w:r>
      <w:proofErr w:type="gramEnd"/>
      <w:r w:rsidRPr="00661F1E">
        <w:t> Dunod.</w:t>
      </w:r>
    </w:p>
    <w:p w14:paraId="140A628D" w14:textId="033C4779" w:rsidR="004456C1" w:rsidRPr="001744E9" w:rsidRDefault="004456C1" w:rsidP="00F54E98">
      <w:pPr>
        <w:pStyle w:val="Rfrences"/>
      </w:pPr>
      <w:r w:rsidRPr="00661F1E">
        <w:t xml:space="preserve">Leblanc J.-M. </w:t>
      </w:r>
      <w:r w:rsidR="00056A9F">
        <w:t>et</w:t>
      </w:r>
      <w:r w:rsidRPr="00661F1E">
        <w:t xml:space="preserve"> Pérès M. (2011). </w:t>
      </w:r>
      <w:r w:rsidRPr="001744E9">
        <w:t xml:space="preserve">Propositions de visualisations pour la navigation </w:t>
      </w:r>
      <w:proofErr w:type="spellStart"/>
      <w:r w:rsidRPr="001744E9">
        <w:t>lexicométrique</w:t>
      </w:r>
      <w:proofErr w:type="spellEnd"/>
      <w:r w:rsidR="007A6E53">
        <w:t>.</w:t>
      </w:r>
      <w:r w:rsidRPr="001744E9">
        <w:t> </w:t>
      </w:r>
      <w:r w:rsidRPr="001744E9">
        <w:rPr>
          <w:i/>
          <w:iCs/>
        </w:rPr>
        <w:t>Document numérique</w:t>
      </w:r>
      <w:r w:rsidRPr="001744E9">
        <w:t>, 14 (1)</w:t>
      </w:r>
      <w:r w:rsidR="007A6E53">
        <w:t xml:space="preserve">, </w:t>
      </w:r>
      <w:r w:rsidRPr="001744E9">
        <w:t>105-134.</w:t>
      </w:r>
    </w:p>
    <w:p w14:paraId="6D73827A" w14:textId="77777777" w:rsidR="004456C1" w:rsidRDefault="004456C1" w:rsidP="00F54E98">
      <w:pPr>
        <w:pStyle w:val="Rfrences"/>
      </w:pPr>
      <w:r w:rsidRPr="00F657D2">
        <w:t xml:space="preserve">Paumier S. (2021). </w:t>
      </w:r>
      <w:proofErr w:type="spellStart"/>
      <w:r w:rsidRPr="00F657D2">
        <w:rPr>
          <w:i/>
        </w:rPr>
        <w:t>Unitex</w:t>
      </w:r>
      <w:proofErr w:type="spellEnd"/>
      <w:r w:rsidRPr="00F657D2">
        <w:rPr>
          <w:i/>
        </w:rPr>
        <w:t xml:space="preserve"> 3.3. Manuel d’utilisation. </w:t>
      </w:r>
      <w:r w:rsidRPr="00F657D2">
        <w:t>https://unitexgramlab.org/releases/3.3/man/Unitex-GramLab-3.3-usermanual-fr.pdf</w:t>
      </w:r>
    </w:p>
    <w:p w14:paraId="23057187" w14:textId="6E6ACAC7" w:rsidR="00C7638A" w:rsidRDefault="00C7638A" w:rsidP="00024752">
      <w:pPr>
        <w:pStyle w:val="Rfrences"/>
      </w:pPr>
    </w:p>
    <w:p w14:paraId="6D845034" w14:textId="77777777" w:rsidR="00D81F12" w:rsidRPr="00DD33DC" w:rsidRDefault="00D81F12" w:rsidP="00024752">
      <w:pPr>
        <w:pStyle w:val="Rfrences"/>
      </w:pPr>
    </w:p>
    <w:sectPr w:rsidR="00D81F12" w:rsidRPr="00DD33DC" w:rsidSect="008F562D">
      <w:headerReference w:type="even" r:id="rId9"/>
      <w:headerReference w:type="default" r:id="rId10"/>
      <w:footerReference w:type="even" r:id="rId11"/>
      <w:footerReference w:type="default" r:id="rId12"/>
      <w:footerReference w:type="first" r:id="rId13"/>
      <w:endnotePr>
        <w:numFmt w:val="decimal"/>
      </w:endnotePr>
      <w:pgSz w:w="11901" w:h="16817" w:code="9"/>
      <w:pgMar w:top="1758" w:right="1418" w:bottom="1418" w:left="1418" w:header="1304"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E291" w14:textId="77777777" w:rsidR="00601A72" w:rsidRDefault="00601A72" w:rsidP="00024752">
      <w:r>
        <w:separator/>
      </w:r>
    </w:p>
    <w:p w14:paraId="66C89915" w14:textId="77777777" w:rsidR="00601A72" w:rsidRDefault="00601A72" w:rsidP="00024752"/>
  </w:endnote>
  <w:endnote w:type="continuationSeparator" w:id="0">
    <w:p w14:paraId="480EB9C9" w14:textId="77777777" w:rsidR="00601A72" w:rsidRDefault="00601A72" w:rsidP="00024752">
      <w:r>
        <w:continuationSeparator/>
      </w:r>
    </w:p>
    <w:p w14:paraId="77FA2A2F" w14:textId="77777777" w:rsidR="00601A72" w:rsidRDefault="00601A72" w:rsidP="00024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9B8F" w14:textId="44A0BD2C" w:rsidR="00946E48" w:rsidRPr="006C0608" w:rsidRDefault="00FA6F2E" w:rsidP="00024752">
    <w:pPr>
      <w:pStyle w:val="Pieddepage"/>
      <w:rPr>
        <w:lang w:val="en-US"/>
      </w:rPr>
    </w:pPr>
    <w:r w:rsidRPr="006C0608">
      <w:rPr>
        <w:lang w:val="en-US"/>
      </w:rPr>
      <w:t xml:space="preserve">JADT </w:t>
    </w:r>
    <w:proofErr w:type="gramStart"/>
    <w:r w:rsidRPr="006C0608">
      <w:rPr>
        <w:lang w:val="en-US"/>
      </w:rPr>
      <w:t>202</w:t>
    </w:r>
    <w:r w:rsidR="00C7638A">
      <w:rPr>
        <w:lang w:val="en-US"/>
      </w:rPr>
      <w:t>4</w:t>
    </w:r>
    <w:r w:rsidRPr="006C0608">
      <w:rPr>
        <w:lang w:val="en-US"/>
      </w:rPr>
      <w:t xml:space="preserve"> :</w:t>
    </w:r>
    <w:proofErr w:type="gramEnd"/>
    <w:r w:rsidRPr="006C0608">
      <w:rPr>
        <w:lang w:val="en-US"/>
      </w:rPr>
      <w:t xml:space="preserve"> 1</w:t>
    </w:r>
    <w:r w:rsidR="00F03D09">
      <w:rPr>
        <w:lang w:val="en-US"/>
      </w:rPr>
      <w:t>7</w:t>
    </w:r>
    <w:r w:rsidRPr="006C0608">
      <w:rPr>
        <w:lang w:val="en-US"/>
      </w:rPr>
      <w:t>th International Conference on Statistical Analysis of Textual Data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1CEE" w14:textId="2F2B739F" w:rsidR="00946E48" w:rsidRPr="00D45159" w:rsidRDefault="00FA6F2E" w:rsidP="00024752">
    <w:pPr>
      <w:pStyle w:val="Pieddepage"/>
      <w:rPr>
        <w:lang w:val="en-US"/>
      </w:rPr>
    </w:pPr>
    <w:r w:rsidRPr="006C0608">
      <w:rPr>
        <w:lang w:val="en-US"/>
      </w:rPr>
      <w:t xml:space="preserve">JADT </w:t>
    </w:r>
    <w:proofErr w:type="gramStart"/>
    <w:r w:rsidRPr="006C0608">
      <w:rPr>
        <w:lang w:val="en-US"/>
      </w:rPr>
      <w:t>202</w:t>
    </w:r>
    <w:r w:rsidR="00C7638A">
      <w:rPr>
        <w:lang w:val="en-US"/>
      </w:rPr>
      <w:t>4</w:t>
    </w:r>
    <w:r w:rsidRPr="006C0608">
      <w:rPr>
        <w:lang w:val="en-US"/>
      </w:rPr>
      <w:t xml:space="preserve"> :</w:t>
    </w:r>
    <w:proofErr w:type="gramEnd"/>
    <w:r w:rsidRPr="006C0608">
      <w:rPr>
        <w:lang w:val="en-US"/>
      </w:rPr>
      <w:t xml:space="preserve"> 1</w:t>
    </w:r>
    <w:r w:rsidR="00DD33DC">
      <w:rPr>
        <w:lang w:val="en-US"/>
      </w:rPr>
      <w:t>7</w:t>
    </w:r>
    <w:r w:rsidRPr="006C0608">
      <w:rPr>
        <w:lang w:val="en-US"/>
      </w:rPr>
      <w:t>th International Conference on Statistical Analysis of Textual Data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5369" w14:textId="1F9CE01E" w:rsidR="00946E48" w:rsidRPr="006C0608" w:rsidRDefault="00946E48" w:rsidP="00024752">
    <w:pPr>
      <w:pStyle w:val="Pieddepage"/>
      <w:rPr>
        <w:lang w:val="en-US"/>
      </w:rPr>
    </w:pPr>
    <w:r w:rsidRPr="006C0608">
      <w:rPr>
        <w:lang w:val="en-US"/>
      </w:rPr>
      <w:t xml:space="preserve">JADT </w:t>
    </w:r>
    <w:proofErr w:type="gramStart"/>
    <w:r w:rsidR="00866EE0" w:rsidRPr="006C0608">
      <w:rPr>
        <w:lang w:val="en-US"/>
      </w:rPr>
      <w:t>202</w:t>
    </w:r>
    <w:r w:rsidR="006C0608">
      <w:rPr>
        <w:lang w:val="en-US"/>
      </w:rPr>
      <w:t>3</w:t>
    </w:r>
    <w:r w:rsidRPr="006C0608">
      <w:rPr>
        <w:lang w:val="en-US"/>
      </w:rPr>
      <w:t xml:space="preserve"> :</w:t>
    </w:r>
    <w:proofErr w:type="gramEnd"/>
    <w:r w:rsidRPr="006C0608">
      <w:rPr>
        <w:lang w:val="en-US"/>
      </w:rPr>
      <w:t xml:space="preserve"> </w:t>
    </w:r>
    <w:r w:rsidR="00FA6F2E" w:rsidRPr="006C0608">
      <w:rPr>
        <w:lang w:val="en-US"/>
      </w:rPr>
      <w:t>1</w:t>
    </w:r>
    <w:r w:rsidR="006C0608">
      <w:rPr>
        <w:lang w:val="en-US"/>
      </w:rPr>
      <w:t>7</w:t>
    </w:r>
    <w:r w:rsidR="00FA6F2E" w:rsidRPr="006C0608">
      <w:rPr>
        <w:lang w:val="en-US"/>
      </w:rPr>
      <w:t>th International Conference on Statistical Analysis of Textual Data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3980" w14:textId="77777777" w:rsidR="00601A72" w:rsidRDefault="00601A72" w:rsidP="00024752">
      <w:r>
        <w:separator/>
      </w:r>
    </w:p>
    <w:p w14:paraId="3D3EBEFD" w14:textId="77777777" w:rsidR="00601A72" w:rsidRDefault="00601A72" w:rsidP="00024752"/>
  </w:footnote>
  <w:footnote w:type="continuationSeparator" w:id="0">
    <w:p w14:paraId="2ED68AC7" w14:textId="77777777" w:rsidR="00601A72" w:rsidRDefault="00601A72" w:rsidP="00024752">
      <w:r>
        <w:continuationSeparator/>
      </w:r>
    </w:p>
    <w:p w14:paraId="7796CAC2" w14:textId="77777777" w:rsidR="00601A72" w:rsidRDefault="00601A72" w:rsidP="00024752"/>
  </w:footnote>
  <w:footnote w:id="1">
    <w:p w14:paraId="33271606" w14:textId="1648D1B8" w:rsidR="00056A9F" w:rsidRPr="00CC2414" w:rsidRDefault="00056A9F" w:rsidP="00024752">
      <w:pPr>
        <w:pStyle w:val="Notedebasdepage1"/>
      </w:pPr>
      <w:r>
        <w:rPr>
          <w:rStyle w:val="Appelnotedebasdep"/>
        </w:rPr>
        <w:footnoteRef/>
      </w:r>
      <w:r>
        <w:t xml:space="preserve"> </w:t>
      </w:r>
      <w:r w:rsidRPr="0012776C">
        <w:t>anglais, français, espagnol ou italien</w:t>
      </w:r>
      <w:r w:rsidR="00CC241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6B3F" w14:textId="4478EEB7" w:rsidR="003A1D4B" w:rsidRPr="004456C1" w:rsidRDefault="009B732C" w:rsidP="00024752">
    <w:pPr>
      <w:pStyle w:val="En-tte"/>
      <w:rPr>
        <w:lang w:val="en-US"/>
      </w:rPr>
    </w:pPr>
    <w:proofErr w:type="spellStart"/>
    <w:r>
      <w:rPr>
        <w:rStyle w:val="Numrodepage"/>
        <w:lang w:val="en-US"/>
      </w:rPr>
      <w:t>Prénom</w:t>
    </w:r>
    <w:proofErr w:type="spellEnd"/>
    <w:r w:rsidR="003A1D4B" w:rsidRPr="004456C1">
      <w:rPr>
        <w:rStyle w:val="Numrodepage"/>
        <w:lang w:val="en-US"/>
      </w:rPr>
      <w:t xml:space="preserve"> </w:t>
    </w:r>
    <w:r>
      <w:rPr>
        <w:rStyle w:val="Numrodepage"/>
        <w:lang w:val="en-US"/>
      </w:rPr>
      <w:t>Nom</w:t>
    </w:r>
    <w:r w:rsidR="00D81F12">
      <w:rPr>
        <w:rStyle w:val="Numrodepage"/>
        <w:lang w:val="en-US"/>
      </w:rPr>
      <w:t xml:space="preserve">, </w:t>
    </w:r>
    <w:proofErr w:type="spellStart"/>
    <w:r w:rsidR="00D81F12">
      <w:rPr>
        <w:rStyle w:val="Numrodepage"/>
        <w:lang w:val="en-US"/>
      </w:rPr>
      <w:t>Prénom</w:t>
    </w:r>
    <w:proofErr w:type="spellEnd"/>
    <w:r w:rsidR="00D81F12" w:rsidRPr="004456C1">
      <w:rPr>
        <w:rStyle w:val="Numrodepage"/>
        <w:lang w:val="en-US"/>
      </w:rPr>
      <w:t xml:space="preserve"> </w:t>
    </w:r>
    <w:r w:rsidR="00D81F12">
      <w:rPr>
        <w:rStyle w:val="Numrodepage"/>
        <w:lang w:val="en-US"/>
      </w:rPr>
      <w:t>Nom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BDC1" w14:textId="77777777" w:rsidR="00946E48" w:rsidRDefault="00946E48" w:rsidP="00024752">
    <w:pPr>
      <w:pStyle w:val="En-tte"/>
      <w:rPr>
        <w:sz w:val="22"/>
      </w:rPr>
    </w:pPr>
    <w:r>
      <w:rPr>
        <w:sz w:val="22"/>
      </w:rPr>
      <w:tab/>
    </w:r>
    <w:r w:rsidRPr="00444F6E">
      <w:t>[</w:t>
    </w:r>
    <w:proofErr w:type="spellStart"/>
    <w:r w:rsidRPr="00444F6E">
      <w:t>Tit</w:t>
    </w:r>
    <w:r w:rsidR="00FA6F2E" w:rsidRPr="00444F6E">
      <w:t>le</w:t>
    </w:r>
    <w:proofErr w:type="spellEnd"/>
    <w:r w:rsidRPr="00444F6E">
      <w:t>]</w:t>
    </w:r>
    <w:r w:rsidRPr="00444F6E">
      <w:tab/>
    </w:r>
    <w:r>
      <w:rPr>
        <w:rStyle w:val="Numrodepage"/>
      </w:rPr>
      <w:fldChar w:fldCharType="begin"/>
    </w:r>
    <w:r>
      <w:rPr>
        <w:rStyle w:val="Numrodepage"/>
      </w:rPr>
      <w:instrText xml:space="preserve"> PAGE </w:instrText>
    </w:r>
    <w:r>
      <w:rPr>
        <w:rStyle w:val="Numrodepage"/>
      </w:rPr>
      <w:fldChar w:fldCharType="separate"/>
    </w:r>
    <w:r w:rsidR="004E0C24">
      <w:rPr>
        <w:rStyle w:val="Numrodepage"/>
        <w:noProof/>
      </w:rPr>
      <w:t>3</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E880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7062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bordersDoNotSurroundHeader/>
  <w:bordersDoNotSurroundFooter/>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C1"/>
    <w:rsid w:val="00015EE7"/>
    <w:rsid w:val="00024752"/>
    <w:rsid w:val="00030A29"/>
    <w:rsid w:val="00056A9F"/>
    <w:rsid w:val="00073228"/>
    <w:rsid w:val="001028DB"/>
    <w:rsid w:val="00105E7D"/>
    <w:rsid w:val="0012776C"/>
    <w:rsid w:val="00143512"/>
    <w:rsid w:val="00145359"/>
    <w:rsid w:val="001964C0"/>
    <w:rsid w:val="00205AA6"/>
    <w:rsid w:val="00245F7C"/>
    <w:rsid w:val="0025301D"/>
    <w:rsid w:val="0025551E"/>
    <w:rsid w:val="00272B32"/>
    <w:rsid w:val="002749BD"/>
    <w:rsid w:val="00281F14"/>
    <w:rsid w:val="00284511"/>
    <w:rsid w:val="00335DCD"/>
    <w:rsid w:val="003A1D4B"/>
    <w:rsid w:val="003A6D9E"/>
    <w:rsid w:val="00413964"/>
    <w:rsid w:val="004254DB"/>
    <w:rsid w:val="00444F6E"/>
    <w:rsid w:val="004456C1"/>
    <w:rsid w:val="0048431E"/>
    <w:rsid w:val="004A4E38"/>
    <w:rsid w:val="004E0C24"/>
    <w:rsid w:val="004E5EF6"/>
    <w:rsid w:val="004F0520"/>
    <w:rsid w:val="004F0E7B"/>
    <w:rsid w:val="004F7E80"/>
    <w:rsid w:val="00541415"/>
    <w:rsid w:val="0054389F"/>
    <w:rsid w:val="005662C6"/>
    <w:rsid w:val="00570E90"/>
    <w:rsid w:val="00571F29"/>
    <w:rsid w:val="00572DA1"/>
    <w:rsid w:val="00594770"/>
    <w:rsid w:val="005C5F8F"/>
    <w:rsid w:val="005D313D"/>
    <w:rsid w:val="005F3837"/>
    <w:rsid w:val="005F67D3"/>
    <w:rsid w:val="00601A72"/>
    <w:rsid w:val="00603D35"/>
    <w:rsid w:val="006507BC"/>
    <w:rsid w:val="00667D3E"/>
    <w:rsid w:val="00670330"/>
    <w:rsid w:val="006C0608"/>
    <w:rsid w:val="006D5255"/>
    <w:rsid w:val="006F3453"/>
    <w:rsid w:val="007471C0"/>
    <w:rsid w:val="007634CC"/>
    <w:rsid w:val="007A6E53"/>
    <w:rsid w:val="007D296F"/>
    <w:rsid w:val="007E6495"/>
    <w:rsid w:val="0082585E"/>
    <w:rsid w:val="008506CF"/>
    <w:rsid w:val="00866EE0"/>
    <w:rsid w:val="008707F9"/>
    <w:rsid w:val="008B2F09"/>
    <w:rsid w:val="008B5564"/>
    <w:rsid w:val="008C5E34"/>
    <w:rsid w:val="008F562D"/>
    <w:rsid w:val="008F57BA"/>
    <w:rsid w:val="0091079A"/>
    <w:rsid w:val="009165F2"/>
    <w:rsid w:val="00923DFB"/>
    <w:rsid w:val="00927BDA"/>
    <w:rsid w:val="00941DDF"/>
    <w:rsid w:val="00946E48"/>
    <w:rsid w:val="009638C3"/>
    <w:rsid w:val="009735EB"/>
    <w:rsid w:val="00982AE1"/>
    <w:rsid w:val="009B732C"/>
    <w:rsid w:val="009D0F8E"/>
    <w:rsid w:val="009D7673"/>
    <w:rsid w:val="00A10342"/>
    <w:rsid w:val="00A63F4F"/>
    <w:rsid w:val="00A822E4"/>
    <w:rsid w:val="00A94147"/>
    <w:rsid w:val="00A95D61"/>
    <w:rsid w:val="00A97197"/>
    <w:rsid w:val="00AF5515"/>
    <w:rsid w:val="00B23762"/>
    <w:rsid w:val="00B41273"/>
    <w:rsid w:val="00B71DC1"/>
    <w:rsid w:val="00B960AB"/>
    <w:rsid w:val="00BA68D2"/>
    <w:rsid w:val="00BD424B"/>
    <w:rsid w:val="00C103F2"/>
    <w:rsid w:val="00C7638A"/>
    <w:rsid w:val="00CB1F6E"/>
    <w:rsid w:val="00CC2414"/>
    <w:rsid w:val="00CC37F7"/>
    <w:rsid w:val="00D31083"/>
    <w:rsid w:val="00D448DE"/>
    <w:rsid w:val="00D45159"/>
    <w:rsid w:val="00D81F12"/>
    <w:rsid w:val="00DA211E"/>
    <w:rsid w:val="00DC7EAA"/>
    <w:rsid w:val="00DD2CC8"/>
    <w:rsid w:val="00DD33DC"/>
    <w:rsid w:val="00E0678A"/>
    <w:rsid w:val="00E603C7"/>
    <w:rsid w:val="00EA220E"/>
    <w:rsid w:val="00EC680D"/>
    <w:rsid w:val="00ED323D"/>
    <w:rsid w:val="00F03D09"/>
    <w:rsid w:val="00F37517"/>
    <w:rsid w:val="00F54E98"/>
    <w:rsid w:val="00F657D2"/>
    <w:rsid w:val="00F92A5F"/>
    <w:rsid w:val="00FA6F2E"/>
    <w:rsid w:val="00FC7F15"/>
    <w:rsid w:val="00FD768B"/>
    <w:rsid w:val="00FE179F"/>
    <w:rsid w:val="00FE58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583D"/>
  <w15:chartTrackingRefBased/>
  <w15:docId w15:val="{14D4F887-6E7B-F54E-AFF6-395773A0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752"/>
    <w:pPr>
      <w:spacing w:before="120"/>
      <w:jc w:val="both"/>
    </w:pPr>
    <w:rPr>
      <w:rFonts w:ascii="Times" w:eastAsia="MS Mincho" w:hAnsi="Times"/>
      <w:snapToGrid w:val="0"/>
      <w:sz w:val="24"/>
      <w:lang w:val="fr-BE" w:eastAsia="fr-FR"/>
    </w:rPr>
  </w:style>
  <w:style w:type="paragraph" w:styleId="Titre1">
    <w:name w:val="heading 1"/>
    <w:basedOn w:val="Normal"/>
    <w:qFormat/>
    <w:rsid w:val="00DD33DC"/>
    <w:pPr>
      <w:spacing w:after="120"/>
      <w:jc w:val="center"/>
      <w:outlineLvl w:val="0"/>
    </w:pPr>
    <w:rPr>
      <w:b/>
      <w:sz w:val="36"/>
    </w:rPr>
  </w:style>
  <w:style w:type="paragraph" w:styleId="Titre2">
    <w:name w:val="heading 2"/>
    <w:basedOn w:val="Normal"/>
    <w:link w:val="Titre2Car"/>
    <w:qFormat/>
    <w:rsid w:val="00E603C7"/>
    <w:pPr>
      <w:spacing w:before="240" w:after="80"/>
      <w:jc w:val="left"/>
      <w:outlineLvl w:val="1"/>
    </w:pPr>
    <w:rPr>
      <w:b/>
      <w:sz w:val="28"/>
    </w:rPr>
  </w:style>
  <w:style w:type="paragraph" w:styleId="Titre3">
    <w:name w:val="heading 3"/>
    <w:basedOn w:val="Normal"/>
    <w:link w:val="Titre3Car"/>
    <w:qFormat/>
    <w:rsid w:val="00E603C7"/>
    <w:pPr>
      <w:spacing w:before="180" w:after="60"/>
      <w:outlineLvl w:val="2"/>
    </w:pPr>
    <w:rPr>
      <w:b/>
      <w:i/>
    </w:rPr>
  </w:style>
  <w:style w:type="paragraph" w:styleId="Titre4">
    <w:name w:val="heading 4"/>
    <w:basedOn w:val="Titre3"/>
    <w:next w:val="Normal"/>
    <w:qFormat/>
    <w:pPr>
      <w:outlineLvl w:val="3"/>
    </w:pPr>
    <w:rPr>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sz w:val="20"/>
    </w:rPr>
  </w:style>
  <w:style w:type="paragraph" w:styleId="Pieddepage">
    <w:name w:val="footer"/>
    <w:basedOn w:val="Normal"/>
    <w:link w:val="PieddepageCar"/>
    <w:pPr>
      <w:pBdr>
        <w:top w:val="single" w:sz="4" w:space="1" w:color="auto"/>
      </w:pBdr>
      <w:tabs>
        <w:tab w:val="center" w:pos="4536"/>
        <w:tab w:val="right" w:pos="9072"/>
      </w:tabs>
      <w:spacing w:before="0"/>
      <w:jc w:val="center"/>
    </w:pPr>
    <w:rPr>
      <w:sz w:val="22"/>
    </w:rPr>
  </w:style>
  <w:style w:type="paragraph" w:styleId="En-tte">
    <w:name w:val="header"/>
    <w:basedOn w:val="Normal"/>
    <w:rsid w:val="006C0608"/>
    <w:pPr>
      <w:tabs>
        <w:tab w:val="center" w:pos="4536"/>
        <w:tab w:val="center" w:pos="4820"/>
        <w:tab w:val="right" w:pos="9072"/>
      </w:tabs>
      <w:spacing w:before="0" w:after="120"/>
      <w:jc w:val="center"/>
    </w:pPr>
    <w:rPr>
      <w:smallCaps/>
      <w:sz w:val="20"/>
    </w:rPr>
  </w:style>
  <w:style w:type="paragraph" w:customStyle="1" w:styleId="Abstractrsum">
    <w:name w:val="Abstract/résumé"/>
    <w:basedOn w:val="Normal"/>
    <w:pPr>
      <w:spacing w:before="0"/>
    </w:pPr>
    <w:rPr>
      <w:sz w:val="20"/>
    </w:rPr>
  </w:style>
  <w:style w:type="paragraph" w:customStyle="1" w:styleId="Notedebasdepage1">
    <w:name w:val="Note de bas de page1"/>
    <w:basedOn w:val="Notedebasdepage"/>
    <w:next w:val="Notedebasdepage"/>
    <w:rsid w:val="00670330"/>
    <w:pPr>
      <w:spacing w:before="0"/>
    </w:pPr>
  </w:style>
  <w:style w:type="paragraph" w:customStyle="1" w:styleId="Rfrences">
    <w:name w:val="Références"/>
    <w:basedOn w:val="Normal"/>
    <w:pPr>
      <w:spacing w:before="40"/>
      <w:ind w:left="288" w:hanging="288"/>
    </w:pPr>
    <w:rPr>
      <w:bCs/>
      <w:sz w:val="22"/>
      <w:lang w:val="en-US"/>
    </w:rPr>
  </w:style>
  <w:style w:type="paragraph" w:customStyle="1" w:styleId="Adresse">
    <w:name w:val="Adresse"/>
    <w:basedOn w:val="Normal"/>
    <w:qFormat/>
    <w:rsid w:val="006C0608"/>
    <w:pPr>
      <w:jc w:val="center"/>
    </w:pPr>
    <w:rPr>
      <w:rFonts w:eastAsia="Calibri" w:cs="Calibri"/>
      <w:szCs w:val="24"/>
      <w:vertAlign w:val="superscript"/>
    </w:rPr>
  </w:style>
  <w:style w:type="paragraph" w:customStyle="1" w:styleId="Auteur">
    <w:name w:val="Auteur"/>
    <w:basedOn w:val="Normal"/>
    <w:rsid w:val="006C0608"/>
    <w:pPr>
      <w:spacing w:before="480" w:after="120"/>
      <w:jc w:val="center"/>
    </w:pPr>
    <w:rPr>
      <w:sz w:val="28"/>
    </w:rPr>
  </w:style>
  <w:style w:type="paragraph" w:customStyle="1" w:styleId="Mots-cls">
    <w:name w:val="Mots-clés"/>
    <w:basedOn w:val="Normal"/>
    <w:pPr>
      <w:spacing w:before="240"/>
    </w:pPr>
    <w:rPr>
      <w:sz w:val="20"/>
    </w:rPr>
  </w:style>
  <w:style w:type="paragraph" w:styleId="Textebrut">
    <w:name w:val="Plain Text"/>
    <w:basedOn w:val="Normal"/>
    <w:pPr>
      <w:spacing w:before="0"/>
      <w:jc w:val="left"/>
    </w:pPr>
    <w:rPr>
      <w:rFonts w:ascii="Courier New" w:hAnsi="Courier New" w:cs="Courier New"/>
      <w:snapToGrid/>
      <w:sz w:val="20"/>
      <w:lang w:val="en-US" w:eastAsia="en-US"/>
    </w:rPr>
  </w:style>
  <w:style w:type="character" w:styleId="Lienhypertexte">
    <w:name w:val="Hyperlink"/>
    <w:rPr>
      <w:color w:val="0000FF"/>
      <w:u w:val="single"/>
    </w:rPr>
  </w:style>
  <w:style w:type="paragraph" w:customStyle="1" w:styleId="Lgendes">
    <w:name w:val="Légendes"/>
    <w:basedOn w:val="Normal"/>
    <w:qFormat/>
    <w:rsid w:val="00444F6E"/>
    <w:pPr>
      <w:jc w:val="center"/>
    </w:pPr>
    <w:rPr>
      <w:i/>
      <w:sz w:val="22"/>
      <w:lang w:val="en-US"/>
    </w:rPr>
  </w:style>
  <w:style w:type="character" w:styleId="Numrodepage">
    <w:name w:val="page number"/>
    <w:basedOn w:val="Policepardfaut"/>
  </w:style>
  <w:style w:type="paragraph" w:styleId="Notedebasdepage">
    <w:name w:val="footnote text"/>
    <w:basedOn w:val="Normal"/>
    <w:semiHidden/>
    <w:rsid w:val="00CC37F7"/>
    <w:rPr>
      <w:sz w:val="20"/>
    </w:rPr>
  </w:style>
  <w:style w:type="character" w:styleId="Appelnotedebasdep">
    <w:name w:val="footnote reference"/>
    <w:semiHidden/>
    <w:rsid w:val="00CC37F7"/>
    <w:rPr>
      <w:vertAlign w:val="superscript"/>
    </w:rPr>
  </w:style>
  <w:style w:type="character" w:customStyle="1" w:styleId="PieddepageCar">
    <w:name w:val="Pied de page Car"/>
    <w:link w:val="Pieddepage"/>
    <w:rsid w:val="00FA6F2E"/>
    <w:rPr>
      <w:snapToGrid w:val="0"/>
      <w:sz w:val="22"/>
      <w:lang w:val="fr-FR" w:eastAsia="fr-FR"/>
    </w:rPr>
  </w:style>
  <w:style w:type="character" w:customStyle="1" w:styleId="Titre2Car">
    <w:name w:val="Titre 2 Car"/>
    <w:basedOn w:val="Policepardfaut"/>
    <w:link w:val="Titre2"/>
    <w:rsid w:val="00E603C7"/>
    <w:rPr>
      <w:rFonts w:ascii="Times" w:hAnsi="Times"/>
      <w:b/>
      <w:snapToGrid w:val="0"/>
      <w:sz w:val="28"/>
      <w:lang w:val="fr-FR" w:eastAsia="fr-FR"/>
    </w:rPr>
  </w:style>
  <w:style w:type="character" w:customStyle="1" w:styleId="Titre3Car">
    <w:name w:val="Titre 3 Car"/>
    <w:basedOn w:val="Policepardfaut"/>
    <w:link w:val="Titre3"/>
    <w:rsid w:val="00E603C7"/>
    <w:rPr>
      <w:rFonts w:ascii="Times" w:hAnsi="Times"/>
      <w:b/>
      <w:i/>
      <w:snapToGrid w:val="0"/>
      <w:sz w:val="24"/>
      <w:lang w:val="fr-FR" w:eastAsia="fr-FR"/>
    </w:rPr>
  </w:style>
  <w:style w:type="table" w:styleId="Grilledutableau">
    <w:name w:val="Table Grid"/>
    <w:basedOn w:val="TableauNormal"/>
    <w:rsid w:val="005F3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C0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3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dt-2024.sciencesconf.org/resource/page/id/3"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12D9E-63E7-934F-81DA-40F1DF48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763</Words>
  <Characters>3828</Characters>
  <Application>Microsoft Office Word</Application>
  <DocSecurity>0</DocSecurity>
  <Lines>59</Lines>
  <Paragraphs>30</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style-jadt2008</vt:lpstr>
      <vt:lpstr>style-jadt2008</vt:lpstr>
    </vt:vector>
  </TitlesOfParts>
  <Company>ENS-LSH &amp; CNRS</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style-jadt2008</dc:title>
  <dc:subject>Instructions de style pour JADT 2008</dc:subject>
  <dc:creator>Serge Heiden &amp; Bénédicte Pincemin</dc:creator>
  <cp:keywords/>
  <cp:lastModifiedBy>Thomas Baruh</cp:lastModifiedBy>
  <cp:revision>6</cp:revision>
  <cp:lastPrinted>2019-11-29T08:41:00Z</cp:lastPrinted>
  <dcterms:created xsi:type="dcterms:W3CDTF">2024-01-16T13:18:00Z</dcterms:created>
  <dcterms:modified xsi:type="dcterms:W3CDTF">2024-01-16T13:56:00Z</dcterms:modified>
</cp:coreProperties>
</file>